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53A49D2C" w:rsidR="0052429C" w:rsidRPr="006F3CCF" w:rsidRDefault="00BF4A28"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23</w:t>
      </w:r>
      <w:r w:rsidR="0038701F">
        <w:rPr>
          <w:rFonts w:ascii="Times New Roman" w:hAnsi="Times New Roman"/>
          <w:i w:val="0"/>
          <w:sz w:val="22"/>
          <w:szCs w:val="22"/>
          <w:lang w:val="hy-AM"/>
        </w:rPr>
        <w:t>․04</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1892FAD5"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927D67">
        <w:rPr>
          <w:rFonts w:ascii="GHEA Grapalat" w:hAnsi="GHEA Grapalat"/>
          <w:b/>
          <w:i w:val="0"/>
          <w:sz w:val="22"/>
          <w:szCs w:val="22"/>
        </w:rPr>
        <w:t>ՍԿԿ-ԳՀԾՁԲ-26/21</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1F7D72B"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 xml:space="preserve">услуг </w:t>
      </w:r>
      <w:r w:rsidR="005B12B7">
        <w:rPr>
          <w:rFonts w:ascii="GHEA Grapalat" w:hAnsi="GHEA Grapalat"/>
          <w:b/>
          <w:bCs/>
          <w:i w:val="0"/>
          <w:spacing w:val="6"/>
          <w:sz w:val="22"/>
          <w:szCs w:val="24"/>
        </w:rPr>
        <w:t xml:space="preserve"> </w:t>
      </w:r>
      <w:r w:rsidR="005B12B7" w:rsidRPr="005B12B7">
        <w:rPr>
          <w:rFonts w:ascii="GHEA Grapalat" w:hAnsi="GHEA Grapalat"/>
          <w:b/>
          <w:bCs/>
          <w:i w:val="0"/>
          <w:spacing w:val="6"/>
          <w:sz w:val="22"/>
          <w:szCs w:val="24"/>
        </w:rPr>
        <w:t xml:space="preserve">трансфера </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118B4D4C"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BF4A28">
        <w:rPr>
          <w:rFonts w:ascii="GHEA Grapalat" w:hAnsi="GHEA Grapalat"/>
          <w:color w:val="000000" w:themeColor="text1"/>
          <w:sz w:val="22"/>
          <w:szCs w:val="22"/>
          <w:lang w:val="hy-AM"/>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BF4A28">
        <w:rPr>
          <w:rFonts w:ascii="GHEA Grapalat" w:hAnsi="GHEA Grapalat"/>
          <w:i w:val="0"/>
          <w:sz w:val="22"/>
          <w:szCs w:val="22"/>
          <w:lang w:val="hy-AM"/>
        </w:rPr>
        <w:t>30</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8701F">
        <w:rPr>
          <w:rFonts w:ascii="GHEA Grapalat" w:hAnsi="GHEA Grapalat"/>
          <w:i w:val="0"/>
          <w:sz w:val="22"/>
          <w:szCs w:val="22"/>
          <w:lang w:val="hy-AM"/>
        </w:rPr>
        <w:t>4</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559CED6E"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BF4A28">
        <w:rPr>
          <w:rFonts w:ascii="GHEA Grapalat" w:hAnsi="GHEA Grapalat"/>
          <w:color w:val="000000" w:themeColor="text1"/>
          <w:sz w:val="22"/>
          <w:szCs w:val="22"/>
          <w:lang w:val="hy-AM"/>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BF4A28">
        <w:rPr>
          <w:rFonts w:ascii="GHEA Grapalat" w:hAnsi="GHEA Grapalat"/>
          <w:i w:val="0"/>
          <w:sz w:val="22"/>
          <w:szCs w:val="22"/>
          <w:lang w:val="hy-AM"/>
        </w:rPr>
        <w:t>30</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8701F">
        <w:rPr>
          <w:rFonts w:ascii="GHEA Grapalat" w:hAnsi="GHEA Grapalat"/>
          <w:i w:val="0"/>
          <w:sz w:val="22"/>
          <w:szCs w:val="22"/>
          <w:lang w:val="hy-AM"/>
        </w:rPr>
        <w:t>4</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1EFA924"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 xml:space="preserve">УСЛУГ </w:t>
      </w:r>
      <w:r w:rsidR="00192090" w:rsidRPr="00192090">
        <w:rPr>
          <w:rFonts w:ascii="GHEA Grapalat" w:hAnsi="GHEA Grapalat" w:cs="Sylfaen"/>
          <w:lang w:eastAsia="en-US"/>
        </w:rPr>
        <w:t>ТРАНСФЕРА</w:t>
      </w:r>
      <w:r w:rsidR="00192090" w:rsidRPr="005B12B7">
        <w:rPr>
          <w:rFonts w:ascii="GHEA Grapalat" w:hAnsi="GHEA Grapalat"/>
          <w:b/>
          <w:bCs/>
          <w:i/>
          <w:spacing w:val="6"/>
          <w:sz w:val="22"/>
        </w:rPr>
        <w:t xml:space="preserve"> </w:t>
      </w:r>
      <w:r w:rsidR="00192090">
        <w:rPr>
          <w:rFonts w:ascii="GHEA Grapalat" w:hAnsi="GHEA Grapalat"/>
          <w:b/>
          <w:bCs/>
          <w:i/>
          <w:spacing w:val="6"/>
          <w:sz w:val="22"/>
        </w:rPr>
        <w:t xml:space="preserve"> </w:t>
      </w:r>
      <w:r w:rsidRPr="00521C88">
        <w:rPr>
          <w:rFonts w:ascii="GHEA Grapalat" w:hAnsi="GHEA Grapalat" w:cs="Sylfaen"/>
        </w:rPr>
        <w:t>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10936550"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 xml:space="preserve">УСЛУГ </w:t>
      </w:r>
      <w:r w:rsidR="00192090">
        <w:rPr>
          <w:rFonts w:ascii="GHEA Grapalat" w:hAnsi="GHEA Grapalat"/>
          <w:b/>
          <w:sz w:val="22"/>
          <w:szCs w:val="22"/>
        </w:rPr>
        <w:t xml:space="preserve"> </w:t>
      </w:r>
      <w:r w:rsidR="00192090" w:rsidRPr="00192090">
        <w:rPr>
          <w:rFonts w:ascii="GHEA Grapalat" w:hAnsi="GHEA Grapalat"/>
          <w:b/>
          <w:sz w:val="22"/>
          <w:szCs w:val="22"/>
        </w:rPr>
        <w:t xml:space="preserve">ТРАНСФЕРА </w:t>
      </w:r>
      <w:r w:rsidR="00132763" w:rsidRPr="006F3CCF">
        <w:rPr>
          <w:rFonts w:ascii="GHEA Grapalat" w:hAnsi="GHEA Grapalat"/>
          <w:b/>
          <w:sz w:val="22"/>
          <w:szCs w:val="22"/>
        </w:rPr>
        <w:t xml:space="preserve">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2D02482E"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927D67">
        <w:rPr>
          <w:rFonts w:ascii="GHEA Grapalat" w:hAnsi="GHEA Grapalat"/>
          <w:b/>
          <w:i/>
          <w:sz w:val="22"/>
          <w:szCs w:val="22"/>
        </w:rPr>
        <w:t>ՍԿԿ-ԳՀԾՁԲ-26/21</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DC1BAF5"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 xml:space="preserve">услуг </w:t>
      </w:r>
      <w:r w:rsidR="00192090" w:rsidRPr="00192090">
        <w:rPr>
          <w:rFonts w:ascii="GHEA Grapalat" w:hAnsi="GHEA Grapalat"/>
          <w:i w:val="0"/>
          <w:sz w:val="22"/>
          <w:szCs w:val="24"/>
        </w:rPr>
        <w:t>трансфера</w:t>
      </w:r>
      <w:r w:rsidR="00192090" w:rsidRPr="002859BB">
        <w:rPr>
          <w:rFonts w:ascii="GHEA Grapalat" w:hAnsi="GHEA Grapalat"/>
          <w:i w:val="0"/>
          <w:sz w:val="22"/>
          <w:szCs w:val="24"/>
        </w:rPr>
        <w:t xml:space="preserve">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EA2356">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53A1F6DC" w:rsidR="003924FB" w:rsidRPr="003268B9" w:rsidRDefault="00192090" w:rsidP="003924FB">
            <w:pPr>
              <w:pStyle w:val="BodyTextIndent2"/>
              <w:widowControl w:val="0"/>
              <w:spacing w:line="240" w:lineRule="auto"/>
              <w:ind w:firstLine="0"/>
              <w:jc w:val="center"/>
              <w:rPr>
                <w:rFonts w:ascii="GHEA Grapalat" w:hAnsi="GHEA Grapalat"/>
                <w:b/>
                <w:i/>
                <w:sz w:val="22"/>
                <w:szCs w:val="24"/>
              </w:rPr>
            </w:pPr>
            <w:r w:rsidRPr="00192090">
              <w:rPr>
                <w:rFonts w:ascii="GHEA Grapalat" w:hAnsi="GHEA Grapalat"/>
                <w:b/>
                <w:i/>
                <w:sz w:val="22"/>
                <w:szCs w:val="24"/>
              </w:rPr>
              <w:t>Цена покупки</w:t>
            </w:r>
          </w:p>
        </w:tc>
        <w:tc>
          <w:tcPr>
            <w:tcW w:w="5069" w:type="dxa"/>
            <w:vMerge/>
            <w:vAlign w:val="center"/>
          </w:tcPr>
          <w:p w14:paraId="70DB3E91" w14:textId="77777777" w:rsidR="003924FB" w:rsidRPr="00192090" w:rsidRDefault="003924FB" w:rsidP="003924FB">
            <w:pPr>
              <w:pStyle w:val="BodyTextIndent2"/>
              <w:widowControl w:val="0"/>
              <w:spacing w:line="240" w:lineRule="auto"/>
              <w:ind w:firstLine="0"/>
              <w:rPr>
                <w:rFonts w:ascii="GHEA Grapalat" w:hAnsi="GHEA Grapalat"/>
                <w:b/>
                <w:i/>
                <w:sz w:val="22"/>
                <w:szCs w:val="24"/>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2E800C26" w:rsidR="003924FB" w:rsidRPr="00192090" w:rsidRDefault="00EA2356" w:rsidP="003924FB">
            <w:pPr>
              <w:pStyle w:val="BodyTextIndent2"/>
              <w:widowControl w:val="0"/>
              <w:spacing w:line="240" w:lineRule="auto"/>
              <w:ind w:firstLine="0"/>
              <w:jc w:val="center"/>
              <w:rPr>
                <w:rFonts w:ascii="GHEA Grapalat" w:hAnsi="GHEA Grapalat"/>
                <w:sz w:val="22"/>
                <w:szCs w:val="24"/>
              </w:rPr>
            </w:pPr>
            <w:r>
              <w:rPr>
                <w:rFonts w:ascii="GHEA Grapalat" w:hAnsi="GHEA Grapalat" w:cs="Calibri"/>
                <w:lang w:val="hy-AM"/>
              </w:rPr>
              <w:t>110</w:t>
            </w:r>
            <w:r w:rsidR="00192090">
              <w:rPr>
                <w:rFonts w:ascii="GHEA Grapalat" w:hAnsi="GHEA Grapalat" w:cs="Calibri"/>
              </w:rPr>
              <w:t>0</w:t>
            </w:r>
            <w:r>
              <w:rPr>
                <w:rFonts w:ascii="GHEA Grapalat" w:hAnsi="GHEA Grapalat" w:cs="Calibri"/>
                <w:lang w:val="hy-AM"/>
              </w:rPr>
              <w:t xml:space="preserve"> </w:t>
            </w:r>
            <w:r w:rsidR="00192090">
              <w:rPr>
                <w:rFonts w:ascii="GHEA Grapalat" w:hAnsi="GHEA Grapalat" w:cs="Calibri"/>
              </w:rPr>
              <w:t>000</w:t>
            </w:r>
          </w:p>
        </w:tc>
        <w:tc>
          <w:tcPr>
            <w:tcW w:w="5069" w:type="dxa"/>
            <w:vAlign w:val="center"/>
          </w:tcPr>
          <w:p w14:paraId="5DE133B3" w14:textId="5FCAF53C" w:rsidR="003924FB" w:rsidRPr="00192090" w:rsidRDefault="00192090" w:rsidP="003924F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 xml:space="preserve">Включение участника в список, предусмотренный пунктом 6 части 1 статьи 6 Закона, в </w:t>
      </w:r>
      <w:r w:rsidR="002E220F" w:rsidRPr="0052429C">
        <w:rPr>
          <w:rFonts w:ascii="GHEA Grapalat" w:hAnsi="GHEA Grapalat"/>
          <w:sz w:val="22"/>
        </w:rPr>
        <w:lastRenderedPageBreak/>
        <w:t>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w:t>
      </w:r>
      <w:r w:rsidRPr="0052429C">
        <w:rPr>
          <w:rFonts w:ascii="GHEA Grapalat" w:hAnsi="GHEA Grapalat"/>
          <w:sz w:val="22"/>
          <w:szCs w:val="24"/>
        </w:rPr>
        <w:lastRenderedPageBreak/>
        <w:t xml:space="preserve">(консорциумом).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62F69882"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40C4AADB"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5E27C5">
        <w:rPr>
          <w:rFonts w:ascii="GHEA Grapalat" w:hAnsi="GHEA Grapalat"/>
          <w:sz w:val="22"/>
          <w:szCs w:val="24"/>
          <w:lang w:val="hy-AM"/>
        </w:rPr>
        <w:t>4</w:t>
      </w:r>
      <w:r w:rsidR="00A76A51">
        <w:rPr>
          <w:rFonts w:ascii="GHEA Grapalat" w:hAnsi="GHEA Grapalat"/>
          <w:sz w:val="22"/>
          <w:szCs w:val="24"/>
          <w:lang w:val="hy-AM"/>
        </w:rPr>
        <w:t>:</w:t>
      </w:r>
      <w:r w:rsidR="00E31915">
        <w:rPr>
          <w:rFonts w:ascii="GHEA Grapalat" w:hAnsi="GHEA Grapalat"/>
          <w:sz w:val="22"/>
          <w:szCs w:val="24"/>
          <w:lang w:val="hy-AM"/>
        </w:rPr>
        <w:t>3</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 xml:space="preserve">Заявки, </w:t>
      </w:r>
      <w:r w:rsidRPr="0052429C">
        <w:rPr>
          <w:rFonts w:ascii="GHEA Grapalat" w:hAnsi="GHEA Grapalat"/>
          <w:sz w:val="22"/>
          <w:szCs w:val="24"/>
        </w:rPr>
        <w:lastRenderedPageBreak/>
        <w:t>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75BC2132"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009B4962" w:rsidRPr="00FE2A65">
        <w:rPr>
          <w:rFonts w:ascii="GHEA Grapalat" w:hAnsi="GHEA Grapalat" w:cs="Sylfaen"/>
          <w:b/>
          <w:bCs/>
          <w:szCs w:val="22"/>
          <w:lang w:val="hy-AM"/>
        </w:rPr>
        <w:t>технические характеристика транспортных услуг</w:t>
      </w:r>
      <w:r w:rsidR="009B4962">
        <w:rPr>
          <w:rFonts w:ascii="GHEA Grapalat" w:hAnsi="GHEA Grapalat" w:cs="Sylfaen"/>
          <w:b/>
          <w:bCs/>
          <w:szCs w:val="22"/>
          <w:lang w:val="hy-AM"/>
        </w:rPr>
        <w:t>,</w:t>
      </w:r>
      <w:r w:rsidR="009B4962" w:rsidRPr="00FE2A65">
        <w:rPr>
          <w:rFonts w:ascii="GHEA Grapalat" w:hAnsi="GHEA Grapalat" w:cs="Sylfaen"/>
          <w:b/>
          <w:bCs/>
          <w:szCs w:val="22"/>
          <w:lang w:val="hy-AM"/>
        </w:rPr>
        <w:t xml:space="preserve"> м</w:t>
      </w:r>
      <w:r w:rsidR="00FE2A65" w:rsidRPr="00FE2A65">
        <w:rPr>
          <w:rFonts w:ascii="GHEA Grapalat" w:hAnsi="GHEA Grapalat" w:cs="Sylfaen"/>
          <w:b/>
          <w:bCs/>
          <w:szCs w:val="22"/>
          <w:lang w:val="hy-AM"/>
        </w:rPr>
        <w:t xml:space="preserve">арка автомобиля </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lastRenderedPageBreak/>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24DB29E6"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C07E6A">
        <w:rPr>
          <w:rFonts w:ascii="GHEA Grapalat" w:hAnsi="GHEA Grapalat"/>
          <w:sz w:val="22"/>
          <w:szCs w:val="24"/>
          <w:lang w:val="hy-AM"/>
        </w:rPr>
        <w:t>4</w:t>
      </w:r>
      <w:r w:rsidR="00AC134E">
        <w:rPr>
          <w:rFonts w:ascii="GHEA Grapalat" w:hAnsi="GHEA Grapalat"/>
          <w:sz w:val="22"/>
          <w:szCs w:val="24"/>
          <w:lang w:val="hy-AM"/>
        </w:rPr>
        <w:t>:</w:t>
      </w:r>
      <w:r w:rsidR="00E31915">
        <w:rPr>
          <w:rFonts w:ascii="GHEA Grapalat" w:hAnsi="GHEA Grapalat"/>
          <w:sz w:val="22"/>
          <w:szCs w:val="24"/>
          <w:lang w:val="hy-AM"/>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 xml:space="preserve">которые не соответствуют </w:t>
      </w:r>
      <w:r w:rsidRPr="0052429C">
        <w:rPr>
          <w:rFonts w:ascii="GHEA Grapalat" w:hAnsi="GHEA Grapalat"/>
          <w:sz w:val="22"/>
        </w:rPr>
        <w:lastRenderedPageBreak/>
        <w:t>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lastRenderedPageBreak/>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356E06" w:rsidRPr="0052429C">
        <w:rPr>
          <w:rFonts w:ascii="GHEA Grapalat" w:hAnsi="GHEA Grapalat"/>
          <w:sz w:val="22"/>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5D808569" w:rsidR="002B103D" w:rsidRPr="0052429C" w:rsidRDefault="00C54FA3" w:rsidP="0052429C">
      <w:pPr>
        <w:pStyle w:val="BodyTextIndent2"/>
        <w:widowControl w:val="0"/>
        <w:tabs>
          <w:tab w:val="left" w:pos="1276"/>
        </w:tabs>
        <w:spacing w:line="240" w:lineRule="auto"/>
        <w:ind w:firstLine="567"/>
        <w:rPr>
          <w:rFonts w:ascii="GHEA Grapalat" w:hAnsi="GHEA Grapalat"/>
          <w:sz w:val="22"/>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Times New Roman" w:hAnsi="Times New Roman"/>
          <w:sz w:val="24"/>
          <w:szCs w:val="24"/>
          <w:lang w:val="hy-AM"/>
        </w:rPr>
        <w:t>․</w:t>
      </w:r>
      <w:r w:rsidR="00EE0CB1" w:rsidRPr="0052429C">
        <w:rPr>
          <w:rFonts w:ascii="GHEA Grapalat" w:hAnsi="GHEA Grapalat"/>
          <w:sz w:val="22"/>
          <w:szCs w:val="24"/>
        </w:rPr>
        <w:tab/>
      </w:r>
      <w:r w:rsidR="00A150A9"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07DF894F" w:rsidR="002807DD" w:rsidRDefault="002807DD" w:rsidP="0052429C">
      <w:pPr>
        <w:rPr>
          <w:rFonts w:ascii="GHEA Grapalat" w:hAnsi="GHEA Grapalat"/>
          <w:b/>
          <w:sz w:val="22"/>
          <w:lang w:val="hy-AM"/>
        </w:rPr>
      </w:pPr>
    </w:p>
    <w:p w14:paraId="25A3406B" w14:textId="02EAFC80" w:rsidR="00C07E6A" w:rsidRDefault="00C07E6A" w:rsidP="0052429C">
      <w:pPr>
        <w:rPr>
          <w:rFonts w:ascii="GHEA Grapalat" w:hAnsi="GHEA Grapalat"/>
          <w:b/>
          <w:sz w:val="22"/>
          <w:lang w:val="hy-AM"/>
        </w:rPr>
      </w:pPr>
    </w:p>
    <w:p w14:paraId="0BE573C0" w14:textId="7C963788" w:rsidR="00C07E6A" w:rsidRDefault="00C07E6A" w:rsidP="0052429C">
      <w:pPr>
        <w:rPr>
          <w:rFonts w:ascii="GHEA Grapalat" w:hAnsi="GHEA Grapalat"/>
          <w:b/>
          <w:sz w:val="22"/>
          <w:lang w:val="hy-AM"/>
        </w:rPr>
      </w:pPr>
    </w:p>
    <w:p w14:paraId="29DD68BD" w14:textId="77777777" w:rsidR="00C07E6A" w:rsidRPr="0052429C" w:rsidRDefault="00C07E6A"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Pr="0052429C">
        <w:rPr>
          <w:rFonts w:ascii="GHEA Grapalat" w:hAnsi="GHEA Grapalat"/>
          <w:sz w:val="22"/>
        </w:rPr>
        <w:lastRenderedPageBreak/>
        <w:t>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13FA9EC1" w14:textId="2E07ED75" w:rsidR="00096865" w:rsidRPr="0052429C" w:rsidRDefault="007A3519" w:rsidP="00C07E6A">
      <w:pPr>
        <w:jc w:val="center"/>
        <w:rPr>
          <w:rFonts w:ascii="GHEA Grapalat" w:hAnsi="GHEA Grapalat"/>
          <w:b/>
          <w:sz w:val="22"/>
        </w:rPr>
      </w:pPr>
      <w:r w:rsidRPr="0052429C">
        <w:rPr>
          <w:rFonts w:ascii="GHEA Grapalat" w:hAnsi="GHEA Grapalat"/>
          <w:b/>
          <w:sz w:val="22"/>
        </w:rPr>
        <w:br w:type="page"/>
      </w:r>
      <w:r w:rsidR="00096865"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12D7055" w:rsidR="002470B9" w:rsidRPr="002470B9" w:rsidRDefault="002470B9" w:rsidP="00192090">
      <w:pPr>
        <w:pStyle w:val="norm"/>
        <w:widowControl w:val="0"/>
        <w:tabs>
          <w:tab w:val="left" w:pos="1134"/>
        </w:tabs>
        <w:spacing w:line="240" w:lineRule="auto"/>
        <w:ind w:firstLine="284"/>
        <w:rPr>
          <w:rFonts w:ascii="GHEA Grapalat" w:hAnsi="GHEA Grapalat"/>
        </w:rPr>
      </w:pPr>
      <w:r>
        <w:rPr>
          <w:rFonts w:ascii="GHEA Grapalat" w:hAnsi="GHEA Grapalat"/>
        </w:rPr>
        <w:t xml:space="preserve">2.2     </w:t>
      </w:r>
      <w:r w:rsidR="00192090" w:rsidRPr="00FE2A65">
        <w:rPr>
          <w:rFonts w:ascii="GHEA Grapalat" w:hAnsi="GHEA Grapalat" w:cs="Sylfaen"/>
          <w:b/>
          <w:bCs/>
          <w:szCs w:val="22"/>
          <w:lang w:val="hy-AM"/>
        </w:rPr>
        <w:t>Марка автомобиля, технические характеристика транспортных услуг</w:t>
      </w:r>
      <w:r w:rsidR="00192090">
        <w:rPr>
          <w:rFonts w:ascii="GHEA Grapalat" w:hAnsi="GHEA Grapalat" w:cs="Sylfaen"/>
          <w:b/>
          <w:bCs/>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617781FB"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927D67">
        <w:rPr>
          <w:rFonts w:ascii="GHEA Grapalat" w:hAnsi="GHEA Grapalat"/>
          <w:b/>
          <w:sz w:val="22"/>
        </w:rPr>
        <w:t>ՍԿԿ-ԳՀԾՁԲ-26/21</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7A6EB83A"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927D67">
        <w:rPr>
          <w:rFonts w:ascii="GHEA Grapalat" w:hAnsi="GHEA Grapalat"/>
          <w:color w:val="000000" w:themeColor="text1"/>
          <w:lang w:val="af-ZA"/>
        </w:rPr>
        <w:t>ՍԿԿ-ԳՀԾՁԲ-26/21</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50E85578"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927D67">
        <w:rPr>
          <w:rFonts w:ascii="GHEA Grapalat" w:hAnsi="GHEA Grapalat"/>
          <w:sz w:val="22"/>
        </w:rPr>
        <w:t>ՍԿԿ-ԳՀԾՁԲ-26/21</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0281E1D6"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927D67">
        <w:rPr>
          <w:rFonts w:ascii="GHEA Grapalat" w:hAnsi="GHEA Grapalat"/>
          <w:sz w:val="22"/>
        </w:rPr>
        <w:t>ՍԿԿ-ԳՀԾՁԲ-26/21</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86729AE"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C07E6A" w:rsidRPr="00FE2A65">
        <w:rPr>
          <w:rFonts w:ascii="GHEA Grapalat" w:hAnsi="GHEA Grapalat" w:cs="Sylfaen"/>
          <w:b/>
          <w:bCs/>
          <w:szCs w:val="22"/>
          <w:lang w:val="hy-AM"/>
        </w:rPr>
        <w:t>технические характеристика транспортных услуг</w:t>
      </w:r>
      <w:r>
        <w:rPr>
          <w:rFonts w:ascii="GHEA Grapalat" w:hAnsi="GHEA Grapalat"/>
        </w:rPr>
        <w:t xml:space="preserve">, </w:t>
      </w:r>
      <w:r w:rsidR="00C07E6A" w:rsidRPr="00FE2A65">
        <w:rPr>
          <w:rFonts w:ascii="GHEA Grapalat" w:hAnsi="GHEA Grapalat" w:cs="Sylfaen"/>
          <w:b/>
          <w:bCs/>
          <w:szCs w:val="22"/>
          <w:lang w:val="hy-AM"/>
        </w:rPr>
        <w:t>марка автомобиля,</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57298CFC"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927D67">
        <w:rPr>
          <w:rFonts w:ascii="GHEA Grapalat" w:hAnsi="GHEA Grapalat"/>
          <w:b/>
          <w:sz w:val="22"/>
        </w:rPr>
        <w:t>ՍԿԿ-ԳՀԾՁԲ-26/21</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BFCC748" w14:textId="68B6DABD" w:rsidR="00DA7BC1" w:rsidRPr="009044F1" w:rsidRDefault="00424873" w:rsidP="00DA7BC1">
      <w:pPr>
        <w:pStyle w:val="Heading3"/>
        <w:keepNext w:val="0"/>
        <w:widowControl w:val="0"/>
        <w:spacing w:after="160" w:line="240" w:lineRule="auto"/>
        <w:ind w:left="567" w:right="565"/>
        <w:rPr>
          <w:rFonts w:ascii="GHEA Grapalat" w:hAnsi="GHEA Grapalat" w:cs="Arial"/>
          <w:sz w:val="24"/>
          <w:szCs w:val="24"/>
        </w:rPr>
      </w:pPr>
      <w:r w:rsidRPr="00FE2A65">
        <w:rPr>
          <w:rFonts w:ascii="GHEA Grapalat" w:hAnsi="GHEA Grapalat" w:cs="Sylfaen"/>
          <w:b/>
          <w:bCs/>
          <w:szCs w:val="22"/>
          <w:lang w:val="hy-AM"/>
        </w:rPr>
        <w:t>Марка автомобиля, технические характеристика транспортных услуг</w:t>
      </w: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1384D193"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sidRPr="00C07E6A">
        <w:rPr>
          <w:rFonts w:ascii="GHEA Grapalat" w:hAnsi="GHEA Grapalat"/>
          <w:bCs/>
          <w:sz w:val="22"/>
        </w:rPr>
        <w:t>запрос котировки</w:t>
      </w:r>
      <w:r w:rsidRPr="009044F1">
        <w:rPr>
          <w:rFonts w:ascii="GHEA Grapalat" w:hAnsi="GHEA Grapalat"/>
        </w:rPr>
        <w:t xml:space="preserve"> под кодом </w:t>
      </w:r>
      <w:r w:rsidR="00927D67">
        <w:rPr>
          <w:rFonts w:ascii="GHEA Grapalat" w:hAnsi="GHEA Grapalat"/>
          <w:b/>
          <w:sz w:val="22"/>
        </w:rPr>
        <w:t>ՍԿԿ-ԳՀԾՁԲ-26/21</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00C07E6A" w:rsidRPr="00FE2A65">
        <w:rPr>
          <w:rFonts w:ascii="GHEA Grapalat" w:hAnsi="GHEA Grapalat" w:cs="Sylfaen"/>
          <w:b/>
          <w:bCs/>
          <w:szCs w:val="22"/>
          <w:lang w:val="hy-AM"/>
        </w:rPr>
        <w:t>м</w:t>
      </w:r>
      <w:r w:rsidR="00424873" w:rsidRPr="00FE2A65">
        <w:rPr>
          <w:rFonts w:ascii="GHEA Grapalat" w:hAnsi="GHEA Grapalat" w:cs="Sylfaen"/>
          <w:b/>
          <w:bCs/>
          <w:szCs w:val="22"/>
          <w:lang w:val="hy-AM"/>
        </w:rPr>
        <w:t>арка автомобиля, технические характеристика транспортных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0BAD919E" w14:textId="5BB7AE11" w:rsidR="00DA7BC1" w:rsidRPr="00424873" w:rsidRDefault="00424873" w:rsidP="00456B38">
            <w:pPr>
              <w:widowControl w:val="0"/>
              <w:jc w:val="center"/>
              <w:rPr>
                <w:rFonts w:ascii="GHEA Grapalat" w:hAnsi="GHEA Grapalat"/>
                <w:bCs/>
                <w:sz w:val="20"/>
                <w:szCs w:val="20"/>
              </w:rPr>
            </w:pPr>
            <w:r w:rsidRPr="00FE2A65">
              <w:rPr>
                <w:rFonts w:ascii="GHEA Grapalat" w:hAnsi="GHEA Grapalat" w:cs="Sylfaen"/>
                <w:b/>
                <w:bCs/>
                <w:szCs w:val="22"/>
                <w:lang w:val="hy-AM"/>
              </w:rPr>
              <w:t>Марка автомобиля, технические характеристика транспортных услуг</w:t>
            </w:r>
          </w:p>
        </w:tc>
      </w:tr>
      <w:tr w:rsidR="00C07E6A" w:rsidRPr="00206AF8" w14:paraId="072B8E31" w14:textId="77777777" w:rsidTr="00093282">
        <w:trPr>
          <w:trHeight w:val="696"/>
        </w:trPr>
        <w:tc>
          <w:tcPr>
            <w:tcW w:w="1042" w:type="dxa"/>
            <w:vMerge/>
            <w:vAlign w:val="center"/>
          </w:tcPr>
          <w:p w14:paraId="5F155839" w14:textId="77777777" w:rsidR="00C07E6A" w:rsidRPr="00206AF8" w:rsidRDefault="00C07E6A" w:rsidP="00456B38">
            <w:pPr>
              <w:widowControl w:val="0"/>
              <w:jc w:val="center"/>
              <w:rPr>
                <w:rFonts w:ascii="GHEA Grapalat" w:hAnsi="GHEA Grapalat"/>
                <w:b/>
                <w:bCs/>
                <w:sz w:val="20"/>
                <w:szCs w:val="20"/>
              </w:rPr>
            </w:pPr>
          </w:p>
        </w:tc>
        <w:tc>
          <w:tcPr>
            <w:tcW w:w="1605" w:type="dxa"/>
            <w:vAlign w:val="center"/>
          </w:tcPr>
          <w:p w14:paraId="31CF4925" w14:textId="04917810" w:rsidR="00C07E6A" w:rsidRPr="00424873" w:rsidRDefault="00C07E6A" w:rsidP="00456B38">
            <w:pPr>
              <w:widowControl w:val="0"/>
              <w:jc w:val="center"/>
              <w:rPr>
                <w:rFonts w:ascii="GHEA Grapalat" w:hAnsi="GHEA Grapalat"/>
                <w:b/>
                <w:bCs/>
                <w:sz w:val="20"/>
                <w:szCs w:val="20"/>
              </w:rPr>
            </w:pPr>
            <w:r w:rsidRPr="00FE2A65">
              <w:rPr>
                <w:rFonts w:ascii="GHEA Grapalat" w:hAnsi="GHEA Grapalat" w:cs="Sylfaen"/>
                <w:b/>
                <w:bCs/>
                <w:szCs w:val="22"/>
                <w:lang w:val="hy-AM"/>
              </w:rPr>
              <w:t>марка</w:t>
            </w:r>
            <w:r>
              <w:rPr>
                <w:rFonts w:ascii="GHEA Grapalat" w:hAnsi="GHEA Grapalat" w:cs="Sylfaen"/>
                <w:b/>
                <w:bCs/>
                <w:szCs w:val="22"/>
              </w:rPr>
              <w:t xml:space="preserve"> </w:t>
            </w:r>
            <w:r w:rsidRPr="00FE2A65">
              <w:rPr>
                <w:rFonts w:ascii="GHEA Grapalat" w:hAnsi="GHEA Grapalat" w:cs="Sylfaen"/>
                <w:b/>
                <w:bCs/>
                <w:szCs w:val="22"/>
                <w:lang w:val="hy-AM"/>
              </w:rPr>
              <w:t>автомобиля</w:t>
            </w:r>
          </w:p>
        </w:tc>
        <w:tc>
          <w:tcPr>
            <w:tcW w:w="6639" w:type="dxa"/>
            <w:vAlign w:val="center"/>
          </w:tcPr>
          <w:p w14:paraId="094A6C5B" w14:textId="52424484" w:rsidR="00C07E6A" w:rsidRPr="00206AF8" w:rsidRDefault="00C07E6A"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r>
              <w:rPr>
                <w:rFonts w:ascii="GHEA Grapalat" w:hAnsi="GHEA Grapalat"/>
                <w:b/>
                <w:sz w:val="20"/>
                <w:szCs w:val="20"/>
              </w:rPr>
              <w:t xml:space="preserve"> </w:t>
            </w:r>
            <w:r w:rsidRPr="00FE2A65">
              <w:rPr>
                <w:rFonts w:ascii="GHEA Grapalat" w:hAnsi="GHEA Grapalat" w:cs="Sylfaen"/>
                <w:b/>
                <w:bCs/>
                <w:szCs w:val="22"/>
                <w:lang w:val="hy-AM"/>
              </w:rPr>
              <w:t>транспортных услуг</w:t>
            </w:r>
          </w:p>
        </w:tc>
      </w:tr>
      <w:tr w:rsidR="00C07E6A" w:rsidRPr="00206AF8" w14:paraId="04F795F2" w14:textId="77777777" w:rsidTr="0023576D">
        <w:trPr>
          <w:trHeight w:val="1059"/>
        </w:trPr>
        <w:tc>
          <w:tcPr>
            <w:tcW w:w="1042" w:type="dxa"/>
          </w:tcPr>
          <w:p w14:paraId="2CFAAAF2" w14:textId="68681D13" w:rsidR="00C07E6A" w:rsidRPr="00206AF8" w:rsidRDefault="00C07E6A"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C07E6A" w:rsidRPr="00206AF8" w:rsidRDefault="00C07E6A" w:rsidP="00456B38">
            <w:pPr>
              <w:pStyle w:val="Heading3"/>
              <w:keepNext w:val="0"/>
              <w:widowControl w:val="0"/>
              <w:spacing w:line="240" w:lineRule="auto"/>
              <w:jc w:val="left"/>
              <w:rPr>
                <w:rFonts w:ascii="GHEA Grapalat" w:hAnsi="GHEA Grapalat"/>
                <w:b/>
              </w:rPr>
            </w:pPr>
          </w:p>
        </w:tc>
        <w:tc>
          <w:tcPr>
            <w:tcW w:w="6639" w:type="dxa"/>
          </w:tcPr>
          <w:p w14:paraId="309FFE9D" w14:textId="77777777" w:rsidR="00C07E6A" w:rsidRPr="00206AF8" w:rsidRDefault="00C07E6A"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703F25EC"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927D67">
        <w:rPr>
          <w:rFonts w:ascii="GHEA Grapalat" w:hAnsi="GHEA Grapalat"/>
          <w:b/>
          <w:sz w:val="22"/>
        </w:rPr>
        <w:t>ՍԿԿ-ԳՀԾՁԲ-26/21</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EB59E3"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EB59E3"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EB59E3"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EB59E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EB59E3"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EB59E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043661C9"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927D67">
        <w:rPr>
          <w:rFonts w:ascii="GHEA Grapalat" w:hAnsi="GHEA Grapalat"/>
          <w:b/>
          <w:sz w:val="22"/>
        </w:rPr>
        <w:t>ՍԿԿ-ԳՀԾՁԲ-26/21</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257A4BB8"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927D67">
        <w:rPr>
          <w:rFonts w:ascii="GHEA Grapalat" w:hAnsi="GHEA Grapalat"/>
          <w:spacing w:val="-6"/>
          <w:sz w:val="22"/>
        </w:rPr>
        <w:t>ՍԿԿ-ԳՀԾՁԲ-26/21</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77D83724"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00192090">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2250E09F"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927D67">
        <w:rPr>
          <w:rFonts w:ascii="GHEA Grapalat" w:hAnsi="GHEA Grapalat"/>
          <w:b/>
          <w:i/>
          <w:sz w:val="20"/>
          <w:szCs w:val="22"/>
        </w:rPr>
        <w:t>ՍԿԿ-ԳՀԾՁԲ-26/21</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2D8F1AF1"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927D67">
        <w:rPr>
          <w:rFonts w:ascii="GHEA Grapalat" w:hAnsi="GHEA Grapalat"/>
          <w:sz w:val="20"/>
          <w:szCs w:val="22"/>
        </w:rPr>
        <w:t>ՍԿԿ-ԳՀԾՁԲ-26/21</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0F513335"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927D67">
              <w:rPr>
                <w:rFonts w:ascii="GHEA Grapalat" w:hAnsi="GHEA Grapalat"/>
                <w:sz w:val="22"/>
              </w:rPr>
              <w:t>ՍԿԿ-ԳՀԾՁԲ-26/21</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06E46811"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927D67">
        <w:rPr>
          <w:rFonts w:ascii="GHEA Grapalat" w:hAnsi="GHEA Grapalat"/>
          <w:sz w:val="22"/>
        </w:rPr>
        <w:t>ՍԿԿ-ԳՀԾՁԲ-26/21</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613EFA3C"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57F8E2E1"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927D67">
        <w:rPr>
          <w:rFonts w:ascii="GHEA Grapalat" w:hAnsi="GHEA Grapalat"/>
          <w:sz w:val="20"/>
        </w:rPr>
        <w:t>ՍԿԿ-ԳՀԾՁԲ-26/21</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53FC7CC1"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927D67">
              <w:rPr>
                <w:rFonts w:ascii="GHEA Grapalat" w:hAnsi="GHEA Grapalat"/>
                <w:color w:val="000000" w:themeColor="text1"/>
                <w:lang w:val="af-ZA"/>
              </w:rPr>
              <w:t>ՍԿԿ-ԳՀԾՁԲ-26/21</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0CCC5F22"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927D67">
        <w:rPr>
          <w:rFonts w:ascii="GHEA Grapalat" w:hAnsi="GHEA Grapalat"/>
          <w:b/>
          <w:sz w:val="22"/>
        </w:rPr>
        <w:t>ՍԿԿ-ԳՀԾՁԲ-26/21</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6589DF3C"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927D67">
        <w:rPr>
          <w:rFonts w:ascii="GHEA Grapalat" w:hAnsi="GHEA Grapalat"/>
          <w:b/>
          <w:color w:val="000000" w:themeColor="text1"/>
          <w:lang w:val="af-ZA"/>
        </w:rPr>
        <w:t>ՍԿԿ-ԳՀԾՁԲ-26/21</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1E98E4DD"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w:t>
      </w:r>
      <w:r w:rsidR="00E45985">
        <w:rPr>
          <w:rFonts w:ascii="GHEA Grapalat" w:hAnsi="GHEA Grapalat" w:cs="Sylfaen"/>
          <w:lang w:eastAsia="en-US"/>
        </w:rPr>
        <w:t>и</w:t>
      </w:r>
      <w:r w:rsidR="003268B9">
        <w:rPr>
          <w:rFonts w:ascii="GHEA Grapalat" w:hAnsi="GHEA Grapalat" w:cs="Sylfaen"/>
          <w:lang w:eastAsia="en-US"/>
        </w:rPr>
        <w:t xml:space="preserve"> </w:t>
      </w:r>
      <w:r w:rsidR="00E45985">
        <w:rPr>
          <w:rStyle w:val="ypks7kbdpwfgdykd3qb9"/>
        </w:rPr>
        <w:t>трансфера</w:t>
      </w:r>
      <w:r w:rsidR="00E45985" w:rsidRPr="0052429C">
        <w:rPr>
          <w:rFonts w:ascii="GHEA Grapalat" w:hAnsi="GHEA Grapalat"/>
          <w:sz w:val="22"/>
        </w:rPr>
        <w:t xml:space="preserve">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1D824AAA"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3591FB4E" w14:textId="77777777" w:rsidR="00E45985" w:rsidRDefault="00E45985" w:rsidP="00A379F4">
      <w:pPr>
        <w:jc w:val="right"/>
        <w:rPr>
          <w:rFonts w:ascii="GHEA Grapalat" w:hAnsi="GHEA Grapalat"/>
          <w:i/>
          <w:sz w:val="22"/>
        </w:rPr>
        <w:sectPr w:rsidR="00E45985"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048B9BD1" w14:textId="1A186972"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p w14:paraId="7BFAF7F3" w14:textId="77777777" w:rsidR="003B2F27" w:rsidRDefault="003B2F27" w:rsidP="0052429C">
      <w:pPr>
        <w:widowControl w:val="0"/>
        <w:spacing w:line="360" w:lineRule="auto"/>
        <w:jc w:val="center"/>
        <w:rPr>
          <w:rFonts w:ascii="GHEA Grapalat" w:hAnsi="GHEA Grapalat"/>
          <w:sz w:val="22"/>
        </w:rPr>
      </w:pPr>
    </w:p>
    <w:tbl>
      <w:tblPr>
        <w:tblW w:w="14888"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515"/>
        <w:gridCol w:w="6192"/>
        <w:gridCol w:w="1063"/>
        <w:gridCol w:w="1151"/>
        <w:gridCol w:w="1902"/>
      </w:tblGrid>
      <w:tr w:rsidR="00E45985" w:rsidRPr="0052429C" w14:paraId="0F630EBA" w14:textId="77777777" w:rsidTr="007F0D36">
        <w:trPr>
          <w:trHeight w:val="422"/>
        </w:trPr>
        <w:tc>
          <w:tcPr>
            <w:tcW w:w="14888" w:type="dxa"/>
            <w:gridSpan w:val="7"/>
          </w:tcPr>
          <w:p w14:paraId="6ABDD361"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Услуги</w:t>
            </w:r>
          </w:p>
        </w:tc>
      </w:tr>
      <w:tr w:rsidR="00E45985" w:rsidRPr="0052429C" w14:paraId="79311932" w14:textId="77777777" w:rsidTr="007F0D36">
        <w:trPr>
          <w:trHeight w:val="1422"/>
        </w:trPr>
        <w:tc>
          <w:tcPr>
            <w:tcW w:w="1396" w:type="dxa"/>
            <w:vAlign w:val="center"/>
          </w:tcPr>
          <w:p w14:paraId="6638AAEB"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номер </w:t>
            </w:r>
            <w:proofErr w:type="spellStart"/>
            <w:r w:rsidRPr="00FA65CE">
              <w:rPr>
                <w:rFonts w:ascii="GHEA Grapalat" w:hAnsi="GHEA Grapalat"/>
                <w:sz w:val="18"/>
              </w:rPr>
              <w:t>предусм</w:t>
            </w:r>
            <w:proofErr w:type="spellEnd"/>
            <w:r w:rsidRPr="00FA65CE">
              <w:rPr>
                <w:rFonts w:ascii="GHEA Grapalat" w:hAnsi="GHEA Grapalat"/>
                <w:sz w:val="18"/>
              </w:rPr>
              <w:t>-</w:t>
            </w:r>
          </w:p>
          <w:p w14:paraId="2701DFCD" w14:textId="77777777" w:rsidR="00E45985" w:rsidRPr="00FA65CE" w:rsidRDefault="00E45985" w:rsidP="007F0D36">
            <w:pPr>
              <w:widowControl w:val="0"/>
              <w:jc w:val="center"/>
              <w:rPr>
                <w:rFonts w:ascii="GHEA Grapalat" w:hAnsi="GHEA Grapalat"/>
                <w:sz w:val="18"/>
              </w:rPr>
            </w:pPr>
            <w:proofErr w:type="spellStart"/>
            <w:r w:rsidRPr="00FA65CE">
              <w:rPr>
                <w:rFonts w:ascii="GHEA Grapalat" w:hAnsi="GHEA Grapalat"/>
                <w:sz w:val="18"/>
              </w:rPr>
              <w:t>отренного</w:t>
            </w:r>
            <w:proofErr w:type="spellEnd"/>
            <w:r w:rsidRPr="00FA65CE">
              <w:rPr>
                <w:rFonts w:ascii="GHEA Grapalat" w:hAnsi="GHEA Grapalat"/>
                <w:sz w:val="18"/>
              </w:rPr>
              <w:t xml:space="preserve"> приглашением лота</w:t>
            </w:r>
          </w:p>
        </w:tc>
        <w:tc>
          <w:tcPr>
            <w:tcW w:w="1669" w:type="dxa"/>
            <w:vAlign w:val="center"/>
          </w:tcPr>
          <w:p w14:paraId="0DF37A91"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промежуточный код, предусмотренный</w:t>
            </w:r>
          </w:p>
          <w:p w14:paraId="50B1BDE7"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 планом </w:t>
            </w:r>
          </w:p>
          <w:p w14:paraId="4DCF2DB8"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закупок по </w:t>
            </w:r>
          </w:p>
          <w:p w14:paraId="2019CDC7" w14:textId="77777777" w:rsidR="00E45985" w:rsidRDefault="00E45985" w:rsidP="007F0D36">
            <w:pPr>
              <w:widowControl w:val="0"/>
              <w:jc w:val="center"/>
              <w:rPr>
                <w:rFonts w:ascii="GHEA Grapalat" w:hAnsi="GHEA Grapalat"/>
                <w:sz w:val="18"/>
              </w:rPr>
            </w:pPr>
            <w:r w:rsidRPr="0052429C">
              <w:rPr>
                <w:rFonts w:ascii="GHEA Grapalat" w:hAnsi="GHEA Grapalat"/>
                <w:sz w:val="18"/>
              </w:rPr>
              <w:t>классификации</w:t>
            </w:r>
          </w:p>
          <w:p w14:paraId="18F80E48"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 xml:space="preserve"> ЕЗК (CPV)</w:t>
            </w:r>
          </w:p>
        </w:tc>
        <w:tc>
          <w:tcPr>
            <w:tcW w:w="1515" w:type="dxa"/>
            <w:vAlign w:val="center"/>
          </w:tcPr>
          <w:p w14:paraId="7F48A277" w14:textId="77777777" w:rsidR="00E45985" w:rsidRPr="0052429C" w:rsidRDefault="00E45985" w:rsidP="007F0D36">
            <w:pPr>
              <w:widowControl w:val="0"/>
              <w:jc w:val="center"/>
              <w:rPr>
                <w:rFonts w:ascii="GHEA Grapalat" w:hAnsi="GHEA Grapalat"/>
                <w:sz w:val="18"/>
              </w:rPr>
            </w:pPr>
            <w:r w:rsidRPr="00EE2195">
              <w:rPr>
                <w:rFonts w:ascii="GHEA Grapalat" w:hAnsi="GHEA Grapalat"/>
                <w:sz w:val="18"/>
                <w:szCs w:val="32"/>
              </w:rPr>
              <w:t>наименование</w:t>
            </w:r>
          </w:p>
        </w:tc>
        <w:tc>
          <w:tcPr>
            <w:tcW w:w="6192" w:type="dxa"/>
            <w:vAlign w:val="center"/>
          </w:tcPr>
          <w:p w14:paraId="208DA5EB" w14:textId="77777777" w:rsidR="00E45985" w:rsidRPr="009073D1" w:rsidRDefault="00E45985" w:rsidP="007F0D36">
            <w:pPr>
              <w:widowControl w:val="0"/>
              <w:jc w:val="center"/>
              <w:rPr>
                <w:rFonts w:ascii="GHEA Grapalat" w:hAnsi="GHEA Grapalat"/>
                <w:sz w:val="20"/>
                <w:szCs w:val="20"/>
              </w:rPr>
            </w:pPr>
            <w:r w:rsidRPr="009073D1">
              <w:rPr>
                <w:rFonts w:ascii="GHEA Grapalat" w:hAnsi="GHEA Grapalat"/>
                <w:sz w:val="20"/>
                <w:szCs w:val="20"/>
              </w:rPr>
              <w:t>технические характеристика</w:t>
            </w:r>
          </w:p>
        </w:tc>
        <w:tc>
          <w:tcPr>
            <w:tcW w:w="1063" w:type="dxa"/>
            <w:vAlign w:val="center"/>
          </w:tcPr>
          <w:p w14:paraId="7522F76B"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единица измерения</w:t>
            </w:r>
          </w:p>
        </w:tc>
        <w:tc>
          <w:tcPr>
            <w:tcW w:w="1151" w:type="dxa"/>
            <w:vAlign w:val="center"/>
          </w:tcPr>
          <w:p w14:paraId="597AB5E9"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общий объем</w:t>
            </w:r>
          </w:p>
        </w:tc>
        <w:tc>
          <w:tcPr>
            <w:tcW w:w="1902" w:type="dxa"/>
            <w:vAlign w:val="center"/>
          </w:tcPr>
          <w:p w14:paraId="53A1972A"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общая цена</w:t>
            </w:r>
          </w:p>
        </w:tc>
      </w:tr>
      <w:tr w:rsidR="00C07E6A" w:rsidRPr="003867C1" w14:paraId="2F2FE827" w14:textId="77777777" w:rsidTr="007F0D36">
        <w:trPr>
          <w:trHeight w:val="277"/>
        </w:trPr>
        <w:tc>
          <w:tcPr>
            <w:tcW w:w="1396" w:type="dxa"/>
            <w:vAlign w:val="center"/>
          </w:tcPr>
          <w:p w14:paraId="6BA0856D" w14:textId="77777777" w:rsidR="00C07E6A" w:rsidRPr="00FA65CE" w:rsidRDefault="00C07E6A" w:rsidP="00C07E6A">
            <w:pPr>
              <w:jc w:val="center"/>
              <w:rPr>
                <w:rFonts w:ascii="GHEA Grapalat" w:hAnsi="GHEA Grapalat"/>
                <w:sz w:val="22"/>
                <w:szCs w:val="22"/>
                <w:lang w:val="hy-AM"/>
              </w:rPr>
            </w:pPr>
            <w:r w:rsidRPr="00FA65CE">
              <w:rPr>
                <w:rFonts w:ascii="GHEA Grapalat" w:hAnsi="GHEA Grapalat"/>
                <w:sz w:val="22"/>
                <w:szCs w:val="22"/>
                <w:lang w:val="hy-AM"/>
              </w:rPr>
              <w:t>1</w:t>
            </w:r>
          </w:p>
        </w:tc>
        <w:tc>
          <w:tcPr>
            <w:tcW w:w="1669" w:type="dxa"/>
            <w:vAlign w:val="center"/>
          </w:tcPr>
          <w:p w14:paraId="082BA6F4" w14:textId="1B245F49" w:rsidR="00C07E6A" w:rsidRPr="000771D2" w:rsidRDefault="00C07E6A" w:rsidP="00C07E6A">
            <w:pPr>
              <w:jc w:val="center"/>
              <w:rPr>
                <w:rFonts w:ascii="GHEA Grapalat" w:hAnsi="GHEA Grapalat"/>
                <w:sz w:val="22"/>
                <w:szCs w:val="22"/>
                <w:lang w:val="hy-AM"/>
              </w:rPr>
            </w:pPr>
            <w:r w:rsidRPr="00902393">
              <w:rPr>
                <w:rFonts w:ascii="GHEA Grapalat" w:hAnsi="GHEA Grapalat" w:cs="Calibri"/>
                <w:sz w:val="22"/>
                <w:szCs w:val="22"/>
                <w:lang w:val="hy-AM"/>
              </w:rPr>
              <w:t>98391110/50</w:t>
            </w:r>
            <w:r w:rsidR="003E5FBD">
              <w:rPr>
                <w:rFonts w:ascii="GHEA Grapalat" w:hAnsi="GHEA Grapalat" w:cs="Calibri"/>
                <w:sz w:val="22"/>
                <w:szCs w:val="22"/>
                <w:lang w:val="hy-AM"/>
              </w:rPr>
              <w:t>7</w:t>
            </w:r>
          </w:p>
        </w:tc>
        <w:tc>
          <w:tcPr>
            <w:tcW w:w="1515" w:type="dxa"/>
            <w:vAlign w:val="center"/>
          </w:tcPr>
          <w:p w14:paraId="0DB097F7" w14:textId="70E4F257" w:rsidR="00C07E6A" w:rsidRPr="00FA65CE" w:rsidRDefault="00C07E6A" w:rsidP="00C07E6A">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25E8F051" w14:textId="77777777" w:rsidR="00620783" w:rsidRPr="00C01F69" w:rsidRDefault="00620783" w:rsidP="00620783">
            <w:pPr>
              <w:widowControl w:val="0"/>
              <w:rPr>
                <w:rFonts w:ascii="GHEA Grapalat" w:hAnsi="GHEA Grapalat"/>
                <w:b/>
                <w:bCs/>
                <w:sz w:val="22"/>
                <w:szCs w:val="22"/>
                <w:u w:val="single"/>
                <w:lang w:val="hy-AM"/>
              </w:rPr>
            </w:pPr>
            <w:r w:rsidRPr="00C01F69">
              <w:rPr>
                <w:rFonts w:ascii="GHEA Grapalat" w:hAnsi="GHEA Grapalat"/>
                <w:b/>
                <w:bCs/>
                <w:sz w:val="22"/>
                <w:szCs w:val="22"/>
                <w:u w:val="single"/>
                <w:lang w:val="hy-AM"/>
              </w:rPr>
              <w:t>Чемпионат RA 1</w:t>
            </w:r>
          </w:p>
          <w:p w14:paraId="7458101D" w14:textId="77777777" w:rsidR="00620783" w:rsidRPr="00620783"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Для каждого этапа требуется 1 автобус на 50 мест.</w:t>
            </w:r>
          </w:p>
          <w:p w14:paraId="716F2DAE" w14:textId="77777777" w:rsidR="00620783" w:rsidRPr="00620783" w:rsidRDefault="00620783" w:rsidP="00620783">
            <w:pPr>
              <w:widowControl w:val="0"/>
              <w:rPr>
                <w:rFonts w:ascii="GHEA Grapalat" w:hAnsi="GHEA Grapalat"/>
                <w:sz w:val="22"/>
                <w:szCs w:val="22"/>
                <w:lang w:val="hy-AM"/>
              </w:rPr>
            </w:pPr>
          </w:p>
          <w:p w14:paraId="513863DF" w14:textId="77777777" w:rsidR="00620783" w:rsidRPr="00620783"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День 1</w:t>
            </w:r>
          </w:p>
          <w:p w14:paraId="7B5C3EFF" w14:textId="648BBACA" w:rsidR="00620783" w:rsidRPr="00620783"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 07:15 от ул. Манукян 31, Ереван до спортивного комплекса «Динамо» (ул. Вардананц, 69, Ереван) до окончания церемонии взвешивания и обратно</w:t>
            </w:r>
          </w:p>
          <w:p w14:paraId="1CE9A670" w14:textId="52FA39E4" w:rsidR="00620783" w:rsidRPr="00620783"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 11:30 от ул. Манукян 31, Ереван до спортивного комплекса «Динамо» (ул. Вардананц 69, Ереван) до окончания соревнований и обратно</w:t>
            </w:r>
          </w:p>
          <w:p w14:paraId="4AA2DC72" w14:textId="77777777" w:rsidR="00620783" w:rsidRPr="00620783" w:rsidRDefault="00620783" w:rsidP="00620783">
            <w:pPr>
              <w:widowControl w:val="0"/>
              <w:rPr>
                <w:rFonts w:ascii="GHEA Grapalat" w:hAnsi="GHEA Grapalat"/>
                <w:sz w:val="22"/>
                <w:szCs w:val="22"/>
                <w:lang w:val="hy-AM"/>
              </w:rPr>
            </w:pPr>
          </w:p>
          <w:p w14:paraId="64EFDF5F" w14:textId="77777777" w:rsidR="00620783" w:rsidRPr="00620783"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День 2</w:t>
            </w:r>
          </w:p>
          <w:p w14:paraId="6159372C" w14:textId="4351C77F" w:rsidR="00620783" w:rsidRPr="00620783"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 07:15 ул. Манукян 31, Ереван до спортивного комплекса «Динамо» (ул. Вардананц 69, Ереван) до окончания церемонии взвешивания и обратно</w:t>
            </w:r>
          </w:p>
          <w:p w14:paraId="06A14E02" w14:textId="64674ED6" w:rsidR="00C07E6A" w:rsidRDefault="00620783" w:rsidP="00620783">
            <w:pPr>
              <w:widowControl w:val="0"/>
              <w:rPr>
                <w:rFonts w:ascii="GHEA Grapalat" w:hAnsi="GHEA Grapalat"/>
                <w:sz w:val="22"/>
                <w:szCs w:val="22"/>
                <w:lang w:val="hy-AM"/>
              </w:rPr>
            </w:pPr>
            <w:r w:rsidRPr="00620783">
              <w:rPr>
                <w:rFonts w:ascii="GHEA Grapalat" w:hAnsi="GHEA Grapalat"/>
                <w:sz w:val="22"/>
                <w:szCs w:val="22"/>
                <w:lang w:val="hy-AM"/>
              </w:rPr>
              <w:t>• 11:30 от ул. Манукян 31, Ереван до спортивного комплекса «Динамо» (ул. Вардананц 69, Ереван) до окончания соревнований и обратно</w:t>
            </w:r>
          </w:p>
          <w:p w14:paraId="0DB60EEA" w14:textId="77777777"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lastRenderedPageBreak/>
              <w:t>День 3</w:t>
            </w:r>
          </w:p>
          <w:p w14:paraId="1C66D7F0" w14:textId="6C7AAC14"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 07:15 от ул. Манукян 31</w:t>
            </w:r>
            <w:r>
              <w:rPr>
                <w:rFonts w:ascii="GHEA Grapalat" w:hAnsi="GHEA Grapalat"/>
                <w:sz w:val="22"/>
                <w:szCs w:val="22"/>
                <w:lang w:val="hy-AM"/>
              </w:rPr>
              <w:t xml:space="preserve">, </w:t>
            </w:r>
            <w:r w:rsidRPr="00620783">
              <w:rPr>
                <w:rFonts w:ascii="GHEA Grapalat" w:hAnsi="GHEA Grapalat"/>
                <w:sz w:val="22"/>
                <w:szCs w:val="22"/>
                <w:lang w:val="hy-AM"/>
              </w:rPr>
              <w:t>Ереван</w:t>
            </w:r>
            <w:r w:rsidRPr="00D6784F">
              <w:rPr>
                <w:rFonts w:ascii="GHEA Grapalat" w:hAnsi="GHEA Grapalat"/>
                <w:sz w:val="22"/>
                <w:szCs w:val="22"/>
                <w:lang w:val="hy-AM"/>
              </w:rPr>
              <w:t xml:space="preserve"> до спортивного комплекса «Динамо» (ул. Вардананц 69) до окончания церемонии взвешивания и обратно</w:t>
            </w:r>
          </w:p>
          <w:p w14:paraId="3076DD1E" w14:textId="6AD9A871"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 11:30 от ул. Манукян 31</w:t>
            </w:r>
            <w:r>
              <w:rPr>
                <w:rFonts w:ascii="GHEA Grapalat" w:hAnsi="GHEA Grapalat"/>
                <w:sz w:val="22"/>
                <w:szCs w:val="22"/>
                <w:lang w:val="hy-AM"/>
              </w:rPr>
              <w:t xml:space="preserve">, </w:t>
            </w:r>
            <w:r w:rsidRPr="00620783">
              <w:rPr>
                <w:rFonts w:ascii="GHEA Grapalat" w:hAnsi="GHEA Grapalat"/>
                <w:sz w:val="22"/>
                <w:szCs w:val="22"/>
                <w:lang w:val="hy-AM"/>
              </w:rPr>
              <w:t>Ереван</w:t>
            </w:r>
            <w:r w:rsidRPr="00D6784F">
              <w:rPr>
                <w:rFonts w:ascii="GHEA Grapalat" w:hAnsi="GHEA Grapalat"/>
                <w:sz w:val="22"/>
                <w:szCs w:val="22"/>
                <w:lang w:val="hy-AM"/>
              </w:rPr>
              <w:t xml:space="preserve"> до спортивного комплекса «Динамо» (ул. Вардананц 69) до окончания соревнований и обратно</w:t>
            </w:r>
          </w:p>
          <w:p w14:paraId="5B0D93F3" w14:textId="77777777" w:rsidR="00D6784F" w:rsidRPr="00D6784F" w:rsidRDefault="00D6784F" w:rsidP="00D6784F">
            <w:pPr>
              <w:widowControl w:val="0"/>
              <w:rPr>
                <w:rFonts w:ascii="GHEA Grapalat" w:hAnsi="GHEA Grapalat"/>
                <w:sz w:val="22"/>
                <w:szCs w:val="22"/>
                <w:lang w:val="hy-AM"/>
              </w:rPr>
            </w:pPr>
          </w:p>
          <w:p w14:paraId="32F1B921" w14:textId="77777777"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День 4</w:t>
            </w:r>
          </w:p>
          <w:p w14:paraId="7E57F762" w14:textId="1117AF83"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 07:15 от ул. Манукян 31</w:t>
            </w:r>
            <w:r>
              <w:rPr>
                <w:rFonts w:ascii="GHEA Grapalat" w:hAnsi="GHEA Grapalat"/>
                <w:sz w:val="22"/>
                <w:szCs w:val="22"/>
                <w:lang w:val="hy-AM"/>
              </w:rPr>
              <w:t xml:space="preserve">, </w:t>
            </w:r>
            <w:r w:rsidRPr="00620783">
              <w:rPr>
                <w:rFonts w:ascii="GHEA Grapalat" w:hAnsi="GHEA Grapalat"/>
                <w:sz w:val="22"/>
                <w:szCs w:val="22"/>
                <w:lang w:val="hy-AM"/>
              </w:rPr>
              <w:t>Ереван</w:t>
            </w:r>
            <w:r w:rsidRPr="00D6784F">
              <w:rPr>
                <w:rFonts w:ascii="GHEA Grapalat" w:hAnsi="GHEA Grapalat"/>
                <w:sz w:val="22"/>
                <w:szCs w:val="22"/>
                <w:lang w:val="hy-AM"/>
              </w:rPr>
              <w:t xml:space="preserve"> до спортивного комплекса «Динамо» (ул. Вардананц 69) до окончания церемонии взвешивания и обратно</w:t>
            </w:r>
          </w:p>
          <w:p w14:paraId="0FBA66FC" w14:textId="614E99A8"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 11:30 от ул. Манукян 31</w:t>
            </w:r>
            <w:r>
              <w:rPr>
                <w:rFonts w:ascii="GHEA Grapalat" w:hAnsi="GHEA Grapalat"/>
                <w:sz w:val="22"/>
                <w:szCs w:val="22"/>
                <w:lang w:val="hy-AM"/>
              </w:rPr>
              <w:t xml:space="preserve">, </w:t>
            </w:r>
            <w:r w:rsidRPr="00620783">
              <w:rPr>
                <w:rFonts w:ascii="GHEA Grapalat" w:hAnsi="GHEA Grapalat"/>
                <w:sz w:val="22"/>
                <w:szCs w:val="22"/>
                <w:lang w:val="hy-AM"/>
              </w:rPr>
              <w:t>Ереван</w:t>
            </w:r>
            <w:r w:rsidRPr="00D6784F">
              <w:rPr>
                <w:rFonts w:ascii="GHEA Grapalat" w:hAnsi="GHEA Grapalat"/>
                <w:sz w:val="22"/>
                <w:szCs w:val="22"/>
                <w:lang w:val="hy-AM"/>
              </w:rPr>
              <w:t xml:space="preserve"> до спортивного комплекса «Динамо» (ул. Вардананц, 69) до окончания соревнований и обратно</w:t>
            </w:r>
          </w:p>
          <w:p w14:paraId="7D0D991A" w14:textId="77777777" w:rsidR="00D6784F" w:rsidRPr="00D6784F" w:rsidRDefault="00D6784F" w:rsidP="00D6784F">
            <w:pPr>
              <w:widowControl w:val="0"/>
              <w:rPr>
                <w:rFonts w:ascii="GHEA Grapalat" w:hAnsi="GHEA Grapalat"/>
                <w:sz w:val="22"/>
                <w:szCs w:val="22"/>
                <w:lang w:val="hy-AM"/>
              </w:rPr>
            </w:pPr>
          </w:p>
          <w:p w14:paraId="0DB76632" w14:textId="77777777"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День 5</w:t>
            </w:r>
          </w:p>
          <w:p w14:paraId="4FD8476F" w14:textId="5C784E5D" w:rsidR="00D6784F" w:rsidRPr="00D6784F"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 07:15 от ул. Манукян 31, Ереван до спортивного комплекса «Динамо» (ул. Вардананц 69, Ереван) до окончания церемонии взвешивания и обратно</w:t>
            </w:r>
          </w:p>
          <w:p w14:paraId="59B67E50" w14:textId="44CC7CC3" w:rsidR="00620783" w:rsidRDefault="00D6784F" w:rsidP="00D6784F">
            <w:pPr>
              <w:widowControl w:val="0"/>
              <w:rPr>
                <w:rFonts w:ascii="GHEA Grapalat" w:hAnsi="GHEA Grapalat"/>
                <w:sz w:val="22"/>
                <w:szCs w:val="22"/>
                <w:lang w:val="hy-AM"/>
              </w:rPr>
            </w:pPr>
            <w:r w:rsidRPr="00D6784F">
              <w:rPr>
                <w:rFonts w:ascii="GHEA Grapalat" w:hAnsi="GHEA Grapalat"/>
                <w:sz w:val="22"/>
                <w:szCs w:val="22"/>
                <w:lang w:val="hy-AM"/>
              </w:rPr>
              <w:t>• 10:30 от ул. Манукян 31, Ереван) до спортивного комплекса «Динамо» (ул. Вардананц 69, Ереван) до окончания соревнований и обратно</w:t>
            </w:r>
          </w:p>
          <w:p w14:paraId="50E3549B" w14:textId="23C374CB" w:rsidR="00620783" w:rsidRDefault="00620783" w:rsidP="00620783">
            <w:pPr>
              <w:widowControl w:val="0"/>
              <w:rPr>
                <w:rFonts w:ascii="GHEA Grapalat" w:hAnsi="GHEA Grapalat"/>
                <w:sz w:val="22"/>
                <w:szCs w:val="22"/>
                <w:lang w:val="hy-AM"/>
              </w:rPr>
            </w:pPr>
          </w:p>
          <w:p w14:paraId="5F540C07" w14:textId="77777777" w:rsidR="00C01F69" w:rsidRPr="00C01F69" w:rsidRDefault="00C01F69" w:rsidP="00C01F69">
            <w:pPr>
              <w:widowControl w:val="0"/>
              <w:rPr>
                <w:rFonts w:ascii="GHEA Grapalat" w:hAnsi="GHEA Grapalat"/>
                <w:b/>
                <w:bCs/>
                <w:sz w:val="22"/>
                <w:szCs w:val="22"/>
                <w:u w:val="single"/>
                <w:lang w:val="hy-AM"/>
              </w:rPr>
            </w:pPr>
            <w:r w:rsidRPr="00C01F69">
              <w:rPr>
                <w:rFonts w:ascii="GHEA Grapalat" w:hAnsi="GHEA Grapalat"/>
                <w:b/>
                <w:bCs/>
                <w:sz w:val="22"/>
                <w:szCs w:val="22"/>
                <w:u w:val="single"/>
                <w:lang w:val="hy-AM"/>
              </w:rPr>
              <w:t>Чемпионат РА 2</w:t>
            </w:r>
          </w:p>
          <w:p w14:paraId="365E4AA0"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Для каждого этапа требуется 1 автобус на 50 мест.</w:t>
            </w:r>
          </w:p>
          <w:p w14:paraId="5A61AD0C"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День 1</w:t>
            </w:r>
          </w:p>
          <w:p w14:paraId="703885CA" w14:textId="0FA10358"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07:15 от Ереван, Манукян 31 до спортивного комплекса «Динамо» (Ереван, Вардананц 69) до окончания церемонии взвешивания и обратно</w:t>
            </w:r>
          </w:p>
          <w:p w14:paraId="1C64544F" w14:textId="2B66E9C5" w:rsid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11:30 от Ереван, Манукян 31 до спортивного комплекса «Динамо» (Ереван, Вардананц 69) до окончания соревнований и обратно</w:t>
            </w:r>
          </w:p>
          <w:p w14:paraId="4D8F7EE7" w14:textId="15042F73" w:rsidR="00C01F69" w:rsidRDefault="00C01F69" w:rsidP="00C01F69">
            <w:pPr>
              <w:widowControl w:val="0"/>
              <w:rPr>
                <w:rFonts w:ascii="GHEA Grapalat" w:hAnsi="GHEA Grapalat"/>
                <w:sz w:val="22"/>
                <w:szCs w:val="22"/>
                <w:lang w:val="hy-AM"/>
              </w:rPr>
            </w:pPr>
          </w:p>
          <w:p w14:paraId="5FB41D99"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День 2</w:t>
            </w:r>
          </w:p>
          <w:p w14:paraId="1BE05D3D" w14:textId="10AAA760"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lastRenderedPageBreak/>
              <w:t>• 07:15 от ул. Манукян 31 до спортивного комплекса «Динамо» (ул. Вардананц, 69) до окончания церемонии взвешивания и обратно</w:t>
            </w:r>
          </w:p>
          <w:p w14:paraId="0965B1CC" w14:textId="20984541"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11:30 от ул. Манукян 31 до спортивного комплекса «Динамо» (ул. Вардананц, 69) до окончания соревнований и обратно</w:t>
            </w:r>
          </w:p>
          <w:p w14:paraId="1D62A146" w14:textId="77777777" w:rsidR="00C01F69" w:rsidRPr="00C01F69" w:rsidRDefault="00C01F69" w:rsidP="00C01F69">
            <w:pPr>
              <w:widowControl w:val="0"/>
              <w:rPr>
                <w:rFonts w:ascii="GHEA Grapalat" w:hAnsi="GHEA Grapalat"/>
                <w:sz w:val="22"/>
                <w:szCs w:val="22"/>
                <w:lang w:val="hy-AM"/>
              </w:rPr>
            </w:pPr>
          </w:p>
          <w:p w14:paraId="6BD1BCD0"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День 3</w:t>
            </w:r>
          </w:p>
          <w:p w14:paraId="68457537" w14:textId="393A707F"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07:15 от ул. Манукян 31 до спортивного комплекса «Динамо» (ул. Вардананц, 69) до окончания церемонии взвешивания и обратно</w:t>
            </w:r>
          </w:p>
          <w:p w14:paraId="5C9D05D9" w14:textId="035AE709" w:rsid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11:30 ул. Манукян 31 до спортивного комплекса «Динамо» (ул. Вардананц, 69) до окончания соревнований и обратно</w:t>
            </w:r>
          </w:p>
          <w:p w14:paraId="515DF426" w14:textId="37AC2A11" w:rsidR="00C01F69" w:rsidRDefault="00C01F69" w:rsidP="00C01F69">
            <w:pPr>
              <w:widowControl w:val="0"/>
              <w:rPr>
                <w:rFonts w:ascii="GHEA Grapalat" w:hAnsi="GHEA Grapalat"/>
                <w:sz w:val="22"/>
                <w:szCs w:val="22"/>
                <w:lang w:val="hy-AM"/>
              </w:rPr>
            </w:pPr>
          </w:p>
          <w:p w14:paraId="0A0FC007"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День 4</w:t>
            </w:r>
          </w:p>
          <w:p w14:paraId="19469141" w14:textId="10DED446"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07:15 от ул. Манукян 31, Ереван до спортивного комплекса «Динамо» (ул. Вардананц, 69, Ереван) до окончания церемонии взвешивания и обратно</w:t>
            </w:r>
          </w:p>
          <w:p w14:paraId="433F33BE" w14:textId="1028F58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11:30 от ул. Манукян 31, Ереван до спортивного комплекса «Динамо» (ул. Вардананц, 69, Ереван) до окончания соревнований и обратно</w:t>
            </w:r>
          </w:p>
          <w:p w14:paraId="6AB0E4A6"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День 5</w:t>
            </w:r>
          </w:p>
          <w:p w14:paraId="1F40B256" w14:textId="4982A0ED"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07:15 от ул. Манукян 31, Ереван до спортивного комплекса «Динамо» (ул. Вардананц, 69, Ереван) до окончания церемонии взвешивания и обратно</w:t>
            </w:r>
          </w:p>
          <w:p w14:paraId="100654A7" w14:textId="4ACE4E66"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11:30 от ул. Манукян 31, Ереван до спортивного комплекса «Динамо» (ул. Вардананц, 69, Ереван) до окончания соревнований и обратно</w:t>
            </w:r>
          </w:p>
          <w:p w14:paraId="5DEA421D" w14:textId="77777777" w:rsidR="00C01F69" w:rsidRPr="00C01F69" w:rsidRDefault="00C01F69" w:rsidP="00C01F69">
            <w:pPr>
              <w:widowControl w:val="0"/>
              <w:rPr>
                <w:rFonts w:ascii="GHEA Grapalat" w:hAnsi="GHEA Grapalat"/>
                <w:sz w:val="22"/>
                <w:szCs w:val="22"/>
                <w:lang w:val="hy-AM"/>
              </w:rPr>
            </w:pPr>
          </w:p>
          <w:p w14:paraId="7EF73C41" w14:textId="77777777"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День 6</w:t>
            </w:r>
          </w:p>
          <w:p w14:paraId="6DCF9521" w14:textId="24568371" w:rsidR="00C01F69" w:rsidRP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07:15 от ул. Манукян 31, Ереван) до спортивного комплекса «Динамо» (ул. Вардананц, 69, Ереван) до окончания церемонии взвешивания и обратно</w:t>
            </w:r>
          </w:p>
          <w:p w14:paraId="62D6A790" w14:textId="7F4CB96F" w:rsid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 xml:space="preserve">• 10:30 от ул. Манукян 31, Ереван) до спортивного комплекса «Динамо» (ул. Вардананц, 69, Ереван) до окончания </w:t>
            </w:r>
            <w:r w:rsidRPr="00C01F69">
              <w:rPr>
                <w:rFonts w:ascii="GHEA Grapalat" w:hAnsi="GHEA Grapalat"/>
                <w:sz w:val="22"/>
                <w:szCs w:val="22"/>
                <w:lang w:val="hy-AM"/>
              </w:rPr>
              <w:lastRenderedPageBreak/>
              <w:t>соревнований и обратно</w:t>
            </w:r>
          </w:p>
          <w:p w14:paraId="42844E36" w14:textId="77777777" w:rsidR="00C01F69" w:rsidRDefault="00C01F69" w:rsidP="00C01F69">
            <w:pPr>
              <w:widowControl w:val="0"/>
              <w:rPr>
                <w:rFonts w:ascii="GHEA Grapalat" w:hAnsi="GHEA Grapalat"/>
                <w:sz w:val="22"/>
                <w:szCs w:val="22"/>
                <w:lang w:val="hy-AM"/>
              </w:rPr>
            </w:pPr>
          </w:p>
          <w:p w14:paraId="1C2B0D25" w14:textId="4DCCBD3B" w:rsidR="00C01F69" w:rsidRDefault="00C01F69" w:rsidP="00C01F69">
            <w:pPr>
              <w:widowControl w:val="0"/>
              <w:rPr>
                <w:rFonts w:ascii="GHEA Grapalat" w:hAnsi="GHEA Grapalat"/>
                <w:sz w:val="22"/>
                <w:szCs w:val="22"/>
                <w:lang w:val="hy-AM"/>
              </w:rPr>
            </w:pPr>
            <w:r w:rsidRPr="00C01F69">
              <w:rPr>
                <w:rFonts w:ascii="GHEA Grapalat" w:hAnsi="GHEA Grapalat"/>
                <w:sz w:val="22"/>
                <w:szCs w:val="22"/>
                <w:lang w:val="hy-AM"/>
              </w:rPr>
              <w:t>Транспортные средства должны быть высокого качества, комфортабельными и оборудованы системой кондиционирования воздуха.</w:t>
            </w:r>
          </w:p>
          <w:p w14:paraId="1A6DAF98" w14:textId="4918A0F3" w:rsidR="00620783" w:rsidRPr="0096673A" w:rsidRDefault="00620783" w:rsidP="00620783">
            <w:pPr>
              <w:widowControl w:val="0"/>
              <w:rPr>
                <w:rFonts w:ascii="GHEA Grapalat" w:hAnsi="GHEA Grapalat"/>
                <w:sz w:val="22"/>
                <w:szCs w:val="22"/>
                <w:lang w:val="hy-AM"/>
              </w:rPr>
            </w:pPr>
          </w:p>
        </w:tc>
        <w:tc>
          <w:tcPr>
            <w:tcW w:w="1063" w:type="dxa"/>
            <w:vAlign w:val="center"/>
          </w:tcPr>
          <w:p w14:paraId="7CF616AF" w14:textId="21D1B015" w:rsidR="00C07E6A" w:rsidRPr="00FA65CE" w:rsidRDefault="00C07E6A" w:rsidP="00C07E6A">
            <w:pPr>
              <w:widowControl w:val="0"/>
              <w:jc w:val="center"/>
              <w:rPr>
                <w:rFonts w:ascii="GHEA Grapalat" w:hAnsi="GHEA Grapalat"/>
                <w:sz w:val="22"/>
                <w:szCs w:val="22"/>
              </w:rPr>
            </w:pPr>
            <w:r w:rsidRPr="00FA65CE">
              <w:rPr>
                <w:rFonts w:ascii="GHEA Grapalat" w:hAnsi="GHEA Grapalat"/>
                <w:sz w:val="22"/>
                <w:szCs w:val="22"/>
              </w:rPr>
              <w:lastRenderedPageBreak/>
              <w:t>драм</w:t>
            </w:r>
          </w:p>
        </w:tc>
        <w:tc>
          <w:tcPr>
            <w:tcW w:w="1151" w:type="dxa"/>
            <w:vAlign w:val="center"/>
          </w:tcPr>
          <w:p w14:paraId="07D127D2" w14:textId="7AAC73A9" w:rsidR="00C07E6A" w:rsidRPr="00FA65CE" w:rsidRDefault="00C07E6A" w:rsidP="00C07E6A">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7DF15AA8" w14:textId="75291558" w:rsidR="00C07E6A" w:rsidRPr="00EE3E43" w:rsidRDefault="00C07E6A" w:rsidP="00C07E6A">
            <w:pPr>
              <w:jc w:val="center"/>
              <w:rPr>
                <w:sz w:val="22"/>
                <w:szCs w:val="22"/>
              </w:rPr>
            </w:pP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2E61B352" w14:textId="77777777" w:rsidR="00E45985" w:rsidRDefault="00E45985" w:rsidP="0052429C">
      <w:pPr>
        <w:widowControl w:val="0"/>
        <w:spacing w:line="360" w:lineRule="auto"/>
        <w:ind w:firstLine="567"/>
        <w:jc w:val="right"/>
        <w:rPr>
          <w:rFonts w:ascii="GHEA Grapalat" w:hAnsi="GHEA Grapalat"/>
          <w:i/>
          <w:sz w:val="22"/>
        </w:rPr>
        <w:sectPr w:rsidR="00E45985" w:rsidSect="00E45985">
          <w:footnotePr>
            <w:pos w:val="beneathText"/>
          </w:footnotePr>
          <w:pgSz w:w="16840" w:h="11907" w:orient="landscape" w:code="9"/>
          <w:pgMar w:top="811" w:right="425" w:bottom="839" w:left="851" w:header="561" w:footer="561" w:gutter="0"/>
          <w:cols w:space="720"/>
          <w:titlePg/>
          <w:docGrid w:linePitch="326"/>
        </w:sect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E45985" w:rsidRPr="0052429C" w14:paraId="0C1B7620" w14:textId="77777777" w:rsidTr="00A36E0A">
        <w:trPr>
          <w:trHeight w:val="363"/>
          <w:jc w:val="center"/>
        </w:trPr>
        <w:tc>
          <w:tcPr>
            <w:tcW w:w="1006" w:type="dxa"/>
          </w:tcPr>
          <w:p w14:paraId="7363997E" w14:textId="77777777" w:rsidR="00E45985" w:rsidRPr="002E4464" w:rsidRDefault="00E45985" w:rsidP="00E45985">
            <w:pPr>
              <w:jc w:val="center"/>
              <w:rPr>
                <w:rFonts w:ascii="GHEA Grapalat" w:hAnsi="GHEA Grapalat"/>
                <w:sz w:val="20"/>
                <w:lang w:val="hy-AM"/>
              </w:rPr>
            </w:pPr>
            <w:r w:rsidRPr="002E4464">
              <w:rPr>
                <w:rFonts w:ascii="GHEA Grapalat" w:hAnsi="GHEA Grapalat"/>
                <w:sz w:val="20"/>
                <w:lang w:val="hy-AM"/>
              </w:rPr>
              <w:t>1</w:t>
            </w:r>
          </w:p>
        </w:tc>
        <w:tc>
          <w:tcPr>
            <w:tcW w:w="1212" w:type="dxa"/>
            <w:vAlign w:val="center"/>
          </w:tcPr>
          <w:p w14:paraId="77A8D9E9" w14:textId="7F22DC83" w:rsidR="00E45985" w:rsidRPr="003E5035" w:rsidRDefault="00E45985" w:rsidP="00E45985">
            <w:pPr>
              <w:jc w:val="center"/>
              <w:rPr>
                <w:rFonts w:ascii="GHEA Grapalat" w:hAnsi="GHEA Grapalat"/>
                <w:sz w:val="20"/>
                <w:lang w:val="hy-AM"/>
              </w:rPr>
            </w:pPr>
            <w:r w:rsidRPr="00902393">
              <w:rPr>
                <w:rFonts w:ascii="GHEA Grapalat" w:hAnsi="GHEA Grapalat" w:cs="Calibri"/>
                <w:sz w:val="22"/>
                <w:szCs w:val="22"/>
                <w:lang w:val="hy-AM"/>
              </w:rPr>
              <w:t>98391110/50</w:t>
            </w:r>
            <w:r w:rsidR="003E5FBD">
              <w:rPr>
                <w:rFonts w:ascii="GHEA Grapalat" w:hAnsi="GHEA Grapalat" w:cs="Calibri"/>
                <w:sz w:val="22"/>
                <w:szCs w:val="22"/>
                <w:lang w:val="hy-AM"/>
              </w:rPr>
              <w:t>7</w:t>
            </w:r>
          </w:p>
        </w:tc>
        <w:tc>
          <w:tcPr>
            <w:tcW w:w="843" w:type="dxa"/>
            <w:vAlign w:val="center"/>
          </w:tcPr>
          <w:p w14:paraId="23BCA733" w14:textId="309D40AE" w:rsidR="00E45985" w:rsidRPr="00793CFC" w:rsidRDefault="00E45985" w:rsidP="00E45985">
            <w:pPr>
              <w:widowControl w:val="0"/>
              <w:jc w:val="center"/>
              <w:rPr>
                <w:rFonts w:ascii="GHEA Grapalat" w:hAnsi="GHEA Grapalat"/>
                <w:sz w:val="20"/>
              </w:rPr>
            </w:pPr>
            <w:r>
              <w:rPr>
                <w:rStyle w:val="ypks7kbdpwfgdykd3qb9"/>
              </w:rPr>
              <w:t>услуги трансфера</w:t>
            </w:r>
          </w:p>
        </w:tc>
        <w:tc>
          <w:tcPr>
            <w:tcW w:w="682" w:type="dxa"/>
            <w:vAlign w:val="center"/>
          </w:tcPr>
          <w:p w14:paraId="17670434" w14:textId="77777777" w:rsidR="00E45985" w:rsidRPr="0052429C" w:rsidRDefault="00E45985" w:rsidP="00E45985">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E45985" w:rsidRPr="0052429C" w:rsidRDefault="00E45985" w:rsidP="00E45985">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E45985" w:rsidRPr="0052429C" w:rsidRDefault="00E45985" w:rsidP="00E45985">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3DF73" w14:textId="77777777" w:rsidR="00EB59E3" w:rsidRDefault="00EB59E3">
      <w:r>
        <w:separator/>
      </w:r>
    </w:p>
  </w:endnote>
  <w:endnote w:type="continuationSeparator" w:id="0">
    <w:p w14:paraId="3232E642" w14:textId="77777777" w:rsidR="00EB59E3" w:rsidRDefault="00EB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CF33" w14:textId="77777777" w:rsidR="00EB59E3" w:rsidRDefault="00EB59E3">
      <w:r>
        <w:separator/>
      </w:r>
    </w:p>
  </w:footnote>
  <w:footnote w:type="continuationSeparator" w:id="0">
    <w:p w14:paraId="729289B6" w14:textId="77777777" w:rsidR="00EB59E3" w:rsidRDefault="00EB59E3">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78"/>
    <w:rsid w:val="00117020"/>
    <w:rsid w:val="00117833"/>
    <w:rsid w:val="00117964"/>
    <w:rsid w:val="00117DAA"/>
    <w:rsid w:val="00121594"/>
    <w:rsid w:val="00121C8D"/>
    <w:rsid w:val="00122411"/>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90"/>
    <w:rsid w:val="001925CB"/>
    <w:rsid w:val="00192606"/>
    <w:rsid w:val="001926B2"/>
    <w:rsid w:val="00192A1C"/>
    <w:rsid w:val="001932A7"/>
    <w:rsid w:val="00193871"/>
    <w:rsid w:val="001939A5"/>
    <w:rsid w:val="00194598"/>
    <w:rsid w:val="0019484C"/>
    <w:rsid w:val="00194EB4"/>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01F"/>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5FBD"/>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4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359"/>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D50"/>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58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2B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7C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783"/>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0CB"/>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BB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D67"/>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4962"/>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A6D"/>
    <w:rsid w:val="00AB0304"/>
    <w:rsid w:val="00AB14F4"/>
    <w:rsid w:val="00AB16AE"/>
    <w:rsid w:val="00AB1B4F"/>
    <w:rsid w:val="00AB1D16"/>
    <w:rsid w:val="00AB2618"/>
    <w:rsid w:val="00AB2648"/>
    <w:rsid w:val="00AB2727"/>
    <w:rsid w:val="00AB2745"/>
    <w:rsid w:val="00AB2E1E"/>
    <w:rsid w:val="00AB2F8A"/>
    <w:rsid w:val="00AB3FFE"/>
    <w:rsid w:val="00AB4D1C"/>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1DF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26"/>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A28"/>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69"/>
    <w:rsid w:val="00C02445"/>
    <w:rsid w:val="00C024D3"/>
    <w:rsid w:val="00C029B6"/>
    <w:rsid w:val="00C03431"/>
    <w:rsid w:val="00C03CC5"/>
    <w:rsid w:val="00C0413D"/>
    <w:rsid w:val="00C04176"/>
    <w:rsid w:val="00C046E3"/>
    <w:rsid w:val="00C054A7"/>
    <w:rsid w:val="00C061D3"/>
    <w:rsid w:val="00C061DC"/>
    <w:rsid w:val="00C062F8"/>
    <w:rsid w:val="00C06409"/>
    <w:rsid w:val="00C07E6A"/>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FA3"/>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6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6784F"/>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915"/>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85"/>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356"/>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9E3"/>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65"/>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63</Pages>
  <Words>20375</Words>
  <Characters>116142</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1876</cp:revision>
  <cp:lastPrinted>2018-02-16T07:12:00Z</cp:lastPrinted>
  <dcterms:created xsi:type="dcterms:W3CDTF">2019-10-28T07:04:00Z</dcterms:created>
  <dcterms:modified xsi:type="dcterms:W3CDTF">2026-04-23T10:22:00Z</dcterms:modified>
</cp:coreProperties>
</file>